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4C184F" w14:paraId="1B5E564A" w14:textId="77777777" w:rsidTr="00385736">
        <w:tc>
          <w:tcPr>
            <w:tcW w:w="5228" w:type="dxa"/>
          </w:tcPr>
          <w:p w14:paraId="6EB1D5F6" w14:textId="77777777" w:rsidR="00474270" w:rsidRDefault="00474270" w:rsidP="00474270">
            <w:pPr>
              <w:tabs>
                <w:tab w:val="center" w:pos="1880"/>
              </w:tabs>
              <w:spacing w:before="0" w:after="0"/>
              <w:ind w:firstLine="0"/>
            </w:pPr>
            <w:r>
              <w:tab/>
              <w:t>Zespół Szkół nr 1</w:t>
            </w:r>
          </w:p>
          <w:p w14:paraId="376A39DA" w14:textId="77777777" w:rsidR="00474270" w:rsidRDefault="00474270" w:rsidP="00474270">
            <w:pPr>
              <w:tabs>
                <w:tab w:val="center" w:pos="1880"/>
              </w:tabs>
              <w:spacing w:before="0" w:after="0"/>
              <w:ind w:firstLine="0"/>
            </w:pPr>
            <w:r>
              <w:tab/>
              <w:t>im. Adama Mickiewicza w Lublińcu</w:t>
            </w:r>
          </w:p>
          <w:p w14:paraId="013A20DD" w14:textId="77777777" w:rsidR="00474270" w:rsidRDefault="00474270" w:rsidP="00474270">
            <w:pPr>
              <w:tabs>
                <w:tab w:val="center" w:pos="1880"/>
              </w:tabs>
              <w:spacing w:before="0" w:after="0"/>
              <w:ind w:firstLine="0"/>
            </w:pPr>
            <w:r>
              <w:tab/>
              <w:t>ul. Sobieskiego 22</w:t>
            </w:r>
          </w:p>
          <w:p w14:paraId="2E0B6865" w14:textId="77777777" w:rsidR="00474270" w:rsidRDefault="00474270" w:rsidP="00474270">
            <w:pPr>
              <w:tabs>
                <w:tab w:val="center" w:pos="1880"/>
              </w:tabs>
              <w:spacing w:before="0" w:after="0"/>
              <w:ind w:firstLine="0"/>
            </w:pPr>
            <w:r>
              <w:tab/>
              <w:t>42-700 Lubliniec</w:t>
            </w:r>
          </w:p>
          <w:p w14:paraId="06B0C7AF" w14:textId="77777777" w:rsidR="00474270" w:rsidRDefault="00474270" w:rsidP="00474270">
            <w:pPr>
              <w:tabs>
                <w:tab w:val="center" w:pos="1880"/>
              </w:tabs>
              <w:spacing w:before="0" w:after="0"/>
              <w:ind w:firstLine="0"/>
            </w:pPr>
            <w:r>
              <w:tab/>
              <w:t>NIP 575 10 25 078</w:t>
            </w:r>
          </w:p>
          <w:p w14:paraId="46E92D26" w14:textId="77777777" w:rsidR="00474270" w:rsidRDefault="00474270" w:rsidP="00474270">
            <w:pPr>
              <w:tabs>
                <w:tab w:val="center" w:pos="1880"/>
              </w:tabs>
              <w:spacing w:before="0" w:after="0"/>
              <w:ind w:firstLine="0"/>
            </w:pPr>
          </w:p>
          <w:p w14:paraId="7A75DF35" w14:textId="77777777" w:rsidR="004C184F" w:rsidRDefault="00474270" w:rsidP="00474270">
            <w:pPr>
              <w:tabs>
                <w:tab w:val="center" w:pos="1880"/>
                <w:tab w:val="left" w:pos="4820"/>
              </w:tabs>
              <w:spacing w:before="0" w:after="0"/>
              <w:ind w:firstLine="0"/>
              <w:rPr>
                <w:szCs w:val="24"/>
              </w:rPr>
            </w:pPr>
            <w:r>
              <w:tab/>
              <w:t>ZS.KS.361-06/18</w:t>
            </w:r>
          </w:p>
        </w:tc>
        <w:tc>
          <w:tcPr>
            <w:tcW w:w="5228" w:type="dxa"/>
          </w:tcPr>
          <w:p w14:paraId="1700F908" w14:textId="77777777" w:rsidR="004C184F" w:rsidRDefault="00474270" w:rsidP="00474270">
            <w:pPr>
              <w:tabs>
                <w:tab w:val="left" w:pos="4820"/>
              </w:tabs>
              <w:spacing w:before="0" w:after="0"/>
              <w:jc w:val="right"/>
              <w:rPr>
                <w:szCs w:val="24"/>
              </w:rPr>
            </w:pPr>
            <w:r>
              <w:t>Lubliniec, dnia 21.12.2018 r.</w:t>
            </w:r>
          </w:p>
        </w:tc>
      </w:tr>
    </w:tbl>
    <w:p w14:paraId="0D211912" w14:textId="77777777" w:rsidR="00474270" w:rsidRDefault="00474270" w:rsidP="00474270">
      <w:pPr>
        <w:spacing w:before="60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 wszystkich oferentów</w:t>
      </w:r>
    </w:p>
    <w:p w14:paraId="49CB8641" w14:textId="77777777" w:rsidR="00474270" w:rsidRDefault="00474270" w:rsidP="00474270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14:paraId="1FEA46BA" w14:textId="77777777" w:rsidR="004C184F" w:rsidRDefault="00474270" w:rsidP="00474270">
      <w:pPr>
        <w:tabs>
          <w:tab w:val="left" w:pos="4820"/>
        </w:tabs>
        <w:spacing w:before="360" w:after="720"/>
        <w:ind w:firstLine="0"/>
        <w:jc w:val="center"/>
        <w:rPr>
          <w:b/>
          <w:sz w:val="32"/>
          <w:szCs w:val="24"/>
        </w:rPr>
      </w:pPr>
      <w:r>
        <w:rPr>
          <w:b/>
          <w:sz w:val="28"/>
          <w:szCs w:val="28"/>
        </w:rPr>
        <w:t>Zawiadomienie o wyborze najkorzystniejszej oferty</w:t>
      </w:r>
    </w:p>
    <w:p w14:paraId="79A8229C" w14:textId="77777777" w:rsidR="00474270" w:rsidRDefault="00474270" w:rsidP="00474270">
      <w:pPr>
        <w:spacing w:line="276" w:lineRule="auto"/>
        <w:ind w:firstLine="708"/>
        <w:rPr>
          <w:szCs w:val="24"/>
        </w:rPr>
      </w:pPr>
      <w:r>
        <w:rPr>
          <w:szCs w:val="24"/>
        </w:rPr>
        <w:t>Zamawiający zawiadamia, że w zapytaniu ofertowym z dnia 10.12.2018 r. na sukcesywną dostawę środków czystości wpłynęły 2 oferty:</w:t>
      </w:r>
    </w:p>
    <w:p w14:paraId="4244C118" w14:textId="713322E3" w:rsidR="00474270" w:rsidRDefault="00474270" w:rsidP="00474270">
      <w:pPr>
        <w:pStyle w:val="Akapitzlist"/>
        <w:numPr>
          <w:ilvl w:val="0"/>
          <w:numId w:val="4"/>
        </w:numPr>
        <w:spacing w:before="0" w:after="0" w:line="276" w:lineRule="auto"/>
      </w:pPr>
      <w:r>
        <w:t>Hurtownia Artykułów Przemysłowych „</w:t>
      </w:r>
      <w:proofErr w:type="spellStart"/>
      <w:r>
        <w:t>Oxaal</w:t>
      </w:r>
      <w:proofErr w:type="spellEnd"/>
      <w:r>
        <w:t>” Zdzisław Kopeć, ul. Strugi 9, 42-300 Myszków</w:t>
      </w:r>
      <w:r w:rsidR="003879BE">
        <w:t>,</w:t>
      </w:r>
    </w:p>
    <w:p w14:paraId="62B08A76" w14:textId="2E7E20A4" w:rsidR="00474270" w:rsidRDefault="00474270" w:rsidP="00474270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before="0" w:after="0"/>
        <w:jc w:val="left"/>
      </w:pPr>
      <w:r>
        <w:t xml:space="preserve">FHU NANDO </w:t>
      </w:r>
      <w:r w:rsidRPr="003E5494">
        <w:t xml:space="preserve">Patryk </w:t>
      </w:r>
      <w:proofErr w:type="spellStart"/>
      <w:r w:rsidRPr="003E5494">
        <w:t>Gabrysch</w:t>
      </w:r>
      <w:proofErr w:type="spellEnd"/>
      <w:r w:rsidRPr="003E5494">
        <w:t xml:space="preserve">, ul. </w:t>
      </w:r>
      <w:r>
        <w:t xml:space="preserve">Opolska </w:t>
      </w:r>
      <w:r w:rsidRPr="003E5494">
        <w:t>24, Żędowice</w:t>
      </w:r>
      <w:r>
        <w:t>,</w:t>
      </w:r>
      <w:r w:rsidRPr="00547376">
        <w:t xml:space="preserve"> 47-120 Zawadzkie</w:t>
      </w:r>
      <w:r w:rsidR="003879BE">
        <w:t>.</w:t>
      </w:r>
    </w:p>
    <w:p w14:paraId="29BCBB6B" w14:textId="77777777" w:rsidR="00474270" w:rsidRDefault="00474270" w:rsidP="00474270">
      <w:pPr>
        <w:spacing w:line="276" w:lineRule="auto"/>
        <w:ind w:left="708"/>
      </w:pPr>
    </w:p>
    <w:p w14:paraId="486EB696" w14:textId="77777777" w:rsidR="00474270" w:rsidRPr="00547376" w:rsidRDefault="00474270" w:rsidP="00D977A5">
      <w:pPr>
        <w:spacing w:line="276" w:lineRule="auto"/>
        <w:ind w:firstLine="708"/>
        <w:rPr>
          <w:szCs w:val="24"/>
        </w:rPr>
      </w:pPr>
      <w:r w:rsidRPr="00547376">
        <w:rPr>
          <w:szCs w:val="24"/>
        </w:rPr>
        <w:t xml:space="preserve">Za ofertę najkorzystniejszą na podstawie kryterium zawartym w zapytaniu ofertowym – cena 100% </w:t>
      </w:r>
      <w:r>
        <w:rPr>
          <w:szCs w:val="24"/>
        </w:rPr>
        <w:t xml:space="preserve">– </w:t>
      </w:r>
      <w:r w:rsidRPr="00547376">
        <w:rPr>
          <w:szCs w:val="24"/>
        </w:rPr>
        <w:t>uznano ofertę firmy:</w:t>
      </w:r>
    </w:p>
    <w:p w14:paraId="5A5F739B" w14:textId="77777777" w:rsidR="00AB03DE" w:rsidRDefault="00474270" w:rsidP="00D977A5">
      <w:pPr>
        <w:spacing w:line="276" w:lineRule="auto"/>
        <w:ind w:firstLine="708"/>
        <w:rPr>
          <w:szCs w:val="24"/>
        </w:rPr>
      </w:pPr>
      <w:r w:rsidRPr="00474270">
        <w:rPr>
          <w:szCs w:val="24"/>
        </w:rPr>
        <w:t>Hurtownia Artykułów Przemysłowych „</w:t>
      </w:r>
      <w:proofErr w:type="spellStart"/>
      <w:r w:rsidRPr="00474270">
        <w:rPr>
          <w:szCs w:val="24"/>
        </w:rPr>
        <w:t>Oxaal</w:t>
      </w:r>
      <w:proofErr w:type="spellEnd"/>
      <w:r w:rsidRPr="00474270">
        <w:rPr>
          <w:szCs w:val="24"/>
        </w:rPr>
        <w:t>” Zdzisław Kopeć</w:t>
      </w:r>
      <w:bookmarkStart w:id="0" w:name="_GoBack"/>
      <w:bookmarkEnd w:id="0"/>
      <w:r w:rsidRPr="00474270">
        <w:rPr>
          <w:szCs w:val="24"/>
        </w:rPr>
        <w:t>, ul. Strugi 9, 42-300 Myszków</w:t>
      </w:r>
      <w:r>
        <w:rPr>
          <w:szCs w:val="24"/>
        </w:rPr>
        <w:t>.</w:t>
      </w:r>
    </w:p>
    <w:p w14:paraId="1AE2D65B" w14:textId="77777777" w:rsidR="00474270" w:rsidRDefault="00474270" w:rsidP="00474270">
      <w:pPr>
        <w:spacing w:line="276" w:lineRule="auto"/>
        <w:ind w:left="708"/>
        <w:rPr>
          <w:szCs w:val="24"/>
        </w:rPr>
      </w:pPr>
    </w:p>
    <w:p w14:paraId="0B461AC2" w14:textId="77777777" w:rsidR="00474270" w:rsidRPr="00ED435A" w:rsidRDefault="00474270" w:rsidP="00474270">
      <w:pPr>
        <w:spacing w:line="276" w:lineRule="auto"/>
        <w:ind w:left="708"/>
        <w:rPr>
          <w:szCs w:val="24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3"/>
        <w:gridCol w:w="5233"/>
      </w:tblGrid>
      <w:tr w:rsidR="00474270" w14:paraId="7541A671" w14:textId="77777777" w:rsidTr="00474270">
        <w:tc>
          <w:tcPr>
            <w:tcW w:w="2500" w:type="pct"/>
          </w:tcPr>
          <w:p w14:paraId="1B7D32B6" w14:textId="77777777" w:rsidR="00474270" w:rsidRDefault="00474270" w:rsidP="00385736">
            <w:pPr>
              <w:tabs>
                <w:tab w:val="left" w:pos="4820"/>
              </w:tabs>
              <w:spacing w:before="360"/>
              <w:rPr>
                <w:szCs w:val="24"/>
              </w:rPr>
            </w:pPr>
          </w:p>
        </w:tc>
        <w:tc>
          <w:tcPr>
            <w:tcW w:w="2500" w:type="pct"/>
          </w:tcPr>
          <w:p w14:paraId="2D0F265E" w14:textId="77777777" w:rsidR="00474270" w:rsidRDefault="00474270" w:rsidP="00474270">
            <w:pPr>
              <w:tabs>
                <w:tab w:val="left" w:pos="4820"/>
              </w:tabs>
              <w:spacing w:before="360" w:after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Z poważaniem</w:t>
            </w:r>
          </w:p>
          <w:p w14:paraId="393FAB1B" w14:textId="77777777" w:rsidR="00474270" w:rsidRDefault="00474270" w:rsidP="00474270">
            <w:pPr>
              <w:spacing w:after="0"/>
              <w:ind w:firstLine="0"/>
              <w:jc w:val="center"/>
            </w:pPr>
            <w:r>
              <w:t>Dyrektor Zespołu Szkół nr 1</w:t>
            </w:r>
          </w:p>
          <w:p w14:paraId="5A94052C" w14:textId="77777777" w:rsidR="00474270" w:rsidRDefault="00474270" w:rsidP="00474270">
            <w:pPr>
              <w:spacing w:after="0"/>
              <w:ind w:firstLine="0"/>
              <w:jc w:val="center"/>
            </w:pPr>
            <w:r>
              <w:t>im. A. Mickiewicza w Lublińcu</w:t>
            </w:r>
          </w:p>
          <w:p w14:paraId="7B974511" w14:textId="77777777" w:rsidR="00474270" w:rsidRDefault="00474270" w:rsidP="00474270">
            <w:pPr>
              <w:tabs>
                <w:tab w:val="left" w:pos="4820"/>
              </w:tabs>
              <w:spacing w:before="360" w:after="0"/>
              <w:ind w:firstLine="0"/>
              <w:jc w:val="center"/>
              <w:rPr>
                <w:szCs w:val="24"/>
              </w:rPr>
            </w:pPr>
            <w:r>
              <w:t xml:space="preserve">mgr Jadwiga </w:t>
            </w:r>
            <w:proofErr w:type="spellStart"/>
            <w:r>
              <w:t>Stroniewska</w:t>
            </w:r>
            <w:proofErr w:type="spellEnd"/>
          </w:p>
        </w:tc>
      </w:tr>
    </w:tbl>
    <w:p w14:paraId="729B3442" w14:textId="77777777" w:rsidR="008970B6" w:rsidRDefault="008970B6" w:rsidP="00AB03DE">
      <w:pPr>
        <w:ind w:firstLine="0"/>
      </w:pPr>
    </w:p>
    <w:sectPr w:rsidR="008970B6" w:rsidSect="00A10CA9">
      <w:headerReference w:type="default" r:id="rId7"/>
      <w:pgSz w:w="11906" w:h="16838"/>
      <w:pgMar w:top="720" w:right="720" w:bottom="720" w:left="720" w:header="19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B954F0" w14:textId="77777777" w:rsidR="0028625E" w:rsidRDefault="0028625E">
      <w:pPr>
        <w:spacing w:before="0" w:after="0"/>
      </w:pPr>
      <w:r>
        <w:separator/>
      </w:r>
    </w:p>
  </w:endnote>
  <w:endnote w:type="continuationSeparator" w:id="0">
    <w:p w14:paraId="32BF3F9F" w14:textId="77777777" w:rsidR="0028625E" w:rsidRDefault="0028625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E7F78B" w14:textId="77777777" w:rsidR="0028625E" w:rsidRDefault="0028625E">
      <w:pPr>
        <w:spacing w:before="0" w:after="0"/>
      </w:pPr>
      <w:r>
        <w:separator/>
      </w:r>
    </w:p>
  </w:footnote>
  <w:footnote w:type="continuationSeparator" w:id="0">
    <w:p w14:paraId="1FCEC625" w14:textId="77777777" w:rsidR="0028625E" w:rsidRDefault="0028625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horzAnchor="margin" w:tblpXSpec="center" w:tblpY="-871"/>
      <w:tblW w:w="5000" w:type="pct"/>
      <w:tblBorders>
        <w:bottom w:val="thinThickSmallGap" w:sz="24" w:space="0" w:color="auto"/>
      </w:tblBorders>
      <w:tblLook w:val="04A0" w:firstRow="1" w:lastRow="0" w:firstColumn="1" w:lastColumn="0" w:noHBand="0" w:noVBand="1"/>
    </w:tblPr>
    <w:tblGrid>
      <w:gridCol w:w="2152"/>
      <w:gridCol w:w="8314"/>
    </w:tblGrid>
    <w:tr w:rsidR="00A10CA9" w:rsidRPr="0015663B" w14:paraId="466E9A82" w14:textId="77777777" w:rsidTr="00AB03DE">
      <w:trPr>
        <w:trHeight w:val="2268"/>
      </w:trPr>
      <w:tc>
        <w:tcPr>
          <w:tcW w:w="1028" w:type="pct"/>
          <w:vAlign w:val="center"/>
        </w:tcPr>
        <w:p w14:paraId="4CBE11DA" w14:textId="77777777" w:rsidR="00366278" w:rsidRPr="00366278" w:rsidRDefault="0090383E" w:rsidP="00C72F82">
          <w:pPr>
            <w:pStyle w:val="Nagwek"/>
            <w:jc w:val="center"/>
            <w:rPr>
              <w:sz w:val="18"/>
            </w:rPr>
          </w:pPr>
          <w:r w:rsidRPr="00366278">
            <w:rPr>
              <w:sz w:val="18"/>
            </w:rPr>
            <w:t xml:space="preserve"> </w:t>
          </w:r>
        </w:p>
        <w:p w14:paraId="32BFC511" w14:textId="77777777" w:rsidR="00A10CA9" w:rsidRDefault="0090383E" w:rsidP="00AB03DE">
          <w:pPr>
            <w:pStyle w:val="Nagwek"/>
            <w:ind w:firstLine="0"/>
          </w:pPr>
          <w:r>
            <w:rPr>
              <w:noProof/>
            </w:rPr>
            <w:drawing>
              <wp:inline distT="0" distB="0" distL="0" distR="0" wp14:anchorId="22205D2A" wp14:editId="4EA2DC90">
                <wp:extent cx="1105376" cy="1205865"/>
                <wp:effectExtent l="0" t="0" r="0" b="0"/>
                <wp:docPr id="1" name="Obraz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5376" cy="1205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72" w:type="pct"/>
          <w:vAlign w:val="center"/>
        </w:tcPr>
        <w:tbl>
          <w:tblPr>
            <w:tblStyle w:val="Tabela-Siatka"/>
            <w:tblW w:w="5000" w:type="pct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330"/>
            <w:gridCol w:w="4768"/>
          </w:tblGrid>
          <w:tr w:rsidR="00A10CA9" w14:paraId="06255149" w14:textId="77777777" w:rsidTr="00C72F82">
            <w:trPr>
              <w:trHeight w:val="964"/>
              <w:jc w:val="center"/>
            </w:trPr>
            <w:tc>
              <w:tcPr>
                <w:tcW w:w="5000" w:type="pct"/>
                <w:gridSpan w:val="2"/>
                <w:vAlign w:val="center"/>
              </w:tcPr>
              <w:p w14:paraId="01F7F419" w14:textId="77777777" w:rsidR="00A10CA9" w:rsidRPr="00ED435A" w:rsidRDefault="0090383E" w:rsidP="00D977A5">
                <w:pPr>
                  <w:pStyle w:val="Nagwek"/>
                  <w:framePr w:hSpace="141" w:wrap="around" w:hAnchor="margin" w:xAlign="center" w:y="-871"/>
                  <w:ind w:firstLine="0"/>
                  <w:jc w:val="center"/>
                  <w:rPr>
                    <w:b/>
                    <w:i/>
                    <w:sz w:val="32"/>
                    <w:szCs w:val="32"/>
                  </w:rPr>
                </w:pPr>
                <w:r w:rsidRPr="00ED435A">
                  <w:rPr>
                    <w:b/>
                    <w:i/>
                    <w:sz w:val="32"/>
                    <w:szCs w:val="32"/>
                  </w:rPr>
                  <w:t>Zespół Szkół nr 1 im. Adama Mickiewicza w Lublińcu</w:t>
                </w:r>
              </w:p>
              <w:p w14:paraId="205C0B2C" w14:textId="77777777" w:rsidR="00A10CA9" w:rsidRPr="00ED435A" w:rsidRDefault="0090383E" w:rsidP="00D977A5">
                <w:pPr>
                  <w:pStyle w:val="Nagwek"/>
                  <w:framePr w:hSpace="141" w:wrap="around" w:hAnchor="margin" w:xAlign="center" w:y="-871"/>
                  <w:ind w:firstLine="0"/>
                  <w:jc w:val="center"/>
                  <w:rPr>
                    <w:i/>
                    <w:szCs w:val="32"/>
                  </w:rPr>
                </w:pPr>
                <w:r w:rsidRPr="00ED435A">
                  <w:rPr>
                    <w:b/>
                    <w:i/>
                    <w:sz w:val="32"/>
                    <w:szCs w:val="32"/>
                  </w:rPr>
                  <w:t>ul. Sobieskiego 22, 42-700 Lubliniec</w:t>
                </w:r>
              </w:p>
            </w:tc>
          </w:tr>
          <w:tr w:rsidR="00A10CA9" w:rsidRPr="0015663B" w14:paraId="32009B04" w14:textId="77777777" w:rsidTr="00C72F82">
            <w:trPr>
              <w:trHeight w:val="964"/>
              <w:jc w:val="center"/>
            </w:trPr>
            <w:tc>
              <w:tcPr>
                <w:tcW w:w="2056" w:type="pct"/>
                <w:vAlign w:val="center"/>
              </w:tcPr>
              <w:p w14:paraId="60AC0DC6" w14:textId="77777777" w:rsidR="00A10CA9" w:rsidRPr="00ED435A" w:rsidRDefault="0090383E" w:rsidP="00D977A5">
                <w:pPr>
                  <w:pStyle w:val="Nagwek"/>
                  <w:framePr w:hSpace="141" w:wrap="around" w:hAnchor="margin" w:xAlign="center" w:y="-871"/>
                  <w:ind w:firstLine="0"/>
                  <w:jc w:val="center"/>
                  <w:rPr>
                    <w:i/>
                    <w:szCs w:val="32"/>
                    <w:lang w:val="de-DE"/>
                  </w:rPr>
                </w:pPr>
                <w:r w:rsidRPr="00ED435A">
                  <w:rPr>
                    <w:i/>
                    <w:szCs w:val="32"/>
                    <w:lang w:val="de-DE"/>
                  </w:rPr>
                  <w:t>tel. 34-351-14-33</w:t>
                </w:r>
              </w:p>
              <w:p w14:paraId="43993DDF" w14:textId="77777777" w:rsidR="00A10CA9" w:rsidRPr="00ED435A" w:rsidRDefault="0090383E" w:rsidP="00D977A5">
                <w:pPr>
                  <w:pStyle w:val="Nagwek"/>
                  <w:framePr w:hSpace="141" w:wrap="around" w:hAnchor="margin" w:xAlign="center" w:y="-871"/>
                  <w:ind w:firstLine="0"/>
                  <w:jc w:val="center"/>
                  <w:rPr>
                    <w:i/>
                    <w:szCs w:val="32"/>
                    <w:lang w:val="de-DE"/>
                  </w:rPr>
                </w:pPr>
                <w:proofErr w:type="spellStart"/>
                <w:r w:rsidRPr="00ED435A">
                  <w:rPr>
                    <w:i/>
                    <w:szCs w:val="32"/>
                    <w:lang w:val="de-DE"/>
                  </w:rPr>
                  <w:t>kom</w:t>
                </w:r>
                <w:proofErr w:type="spellEnd"/>
                <w:r w:rsidRPr="00ED435A">
                  <w:rPr>
                    <w:i/>
                    <w:szCs w:val="32"/>
                    <w:lang w:val="de-DE"/>
                  </w:rPr>
                  <w:t>. 782 992 645</w:t>
                </w:r>
              </w:p>
            </w:tc>
            <w:tc>
              <w:tcPr>
                <w:tcW w:w="2944" w:type="pct"/>
                <w:vAlign w:val="center"/>
              </w:tcPr>
              <w:p w14:paraId="68E75ECA" w14:textId="77777777" w:rsidR="00A10CA9" w:rsidRPr="00ED435A" w:rsidRDefault="0028625E" w:rsidP="00D977A5">
                <w:pPr>
                  <w:pStyle w:val="Nagwek"/>
                  <w:framePr w:hSpace="141" w:wrap="around" w:hAnchor="margin" w:xAlign="center" w:y="-871"/>
                  <w:ind w:firstLine="0"/>
                  <w:jc w:val="center"/>
                  <w:rPr>
                    <w:i/>
                    <w:szCs w:val="32"/>
                    <w:lang w:val="de-DE"/>
                  </w:rPr>
                </w:pPr>
                <w:hyperlink r:id="rId2" w:history="1">
                  <w:r w:rsidR="0090383E" w:rsidRPr="00ED435A">
                    <w:rPr>
                      <w:rStyle w:val="Hipercze"/>
                      <w:i/>
                      <w:szCs w:val="32"/>
                      <w:lang w:val="de-DE"/>
                    </w:rPr>
                    <w:t>www.mickiewicz.net.pl</w:t>
                  </w:r>
                </w:hyperlink>
              </w:p>
              <w:p w14:paraId="0F2C4FDD" w14:textId="77777777" w:rsidR="00A10CA9" w:rsidRPr="00ED435A" w:rsidRDefault="0090383E" w:rsidP="00D977A5">
                <w:pPr>
                  <w:pStyle w:val="Nagwek"/>
                  <w:framePr w:hSpace="141" w:wrap="around" w:hAnchor="margin" w:xAlign="center" w:y="-871"/>
                  <w:ind w:firstLine="0"/>
                  <w:jc w:val="center"/>
                  <w:rPr>
                    <w:i/>
                    <w:szCs w:val="32"/>
                    <w:lang w:val="de-DE"/>
                  </w:rPr>
                </w:pPr>
                <w:proofErr w:type="spellStart"/>
                <w:r w:rsidRPr="00ED435A">
                  <w:rPr>
                    <w:i/>
                    <w:szCs w:val="32"/>
                    <w:lang w:val="de-DE"/>
                  </w:rPr>
                  <w:t>e-mail</w:t>
                </w:r>
                <w:proofErr w:type="spellEnd"/>
                <w:r w:rsidRPr="00ED435A">
                  <w:rPr>
                    <w:i/>
                    <w:szCs w:val="32"/>
                    <w:lang w:val="de-DE"/>
                  </w:rPr>
                  <w:t xml:space="preserve">: </w:t>
                </w:r>
                <w:hyperlink r:id="rId3" w:history="1">
                  <w:r w:rsidRPr="00ED435A">
                    <w:rPr>
                      <w:rStyle w:val="Hipercze"/>
                      <w:i/>
                      <w:szCs w:val="32"/>
                      <w:lang w:val="de-DE"/>
                    </w:rPr>
                    <w:t>lolubliniec@list.pl</w:t>
                  </w:r>
                </w:hyperlink>
              </w:p>
            </w:tc>
          </w:tr>
        </w:tbl>
        <w:p w14:paraId="5C47B81A" w14:textId="77777777" w:rsidR="00A10CA9" w:rsidRPr="0015663B" w:rsidRDefault="0028625E" w:rsidP="00C72F82">
          <w:pPr>
            <w:pStyle w:val="Nagwek"/>
            <w:jc w:val="center"/>
            <w:rPr>
              <w:i/>
              <w:sz w:val="2"/>
              <w:szCs w:val="2"/>
              <w:lang w:val="de-DE"/>
            </w:rPr>
          </w:pPr>
        </w:p>
      </w:tc>
    </w:tr>
  </w:tbl>
  <w:p w14:paraId="1C2A37A2" w14:textId="77777777" w:rsidR="0015663B" w:rsidRPr="003772B9" w:rsidRDefault="0028625E" w:rsidP="003772B9">
    <w:pPr>
      <w:pStyle w:val="Nagwek"/>
      <w:rPr>
        <w:sz w:val="2"/>
        <w:szCs w:val="2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22BD6"/>
    <w:multiLevelType w:val="hybridMultilevel"/>
    <w:tmpl w:val="FC04D3D6"/>
    <w:lvl w:ilvl="0" w:tplc="B7CA7432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E4D62"/>
    <w:multiLevelType w:val="multilevel"/>
    <w:tmpl w:val="01DA870E"/>
    <w:numStyleLink w:val="Styl1"/>
  </w:abstractNum>
  <w:abstractNum w:abstractNumId="2" w15:restartNumberingAfterBreak="0">
    <w:nsid w:val="6B3F304E"/>
    <w:multiLevelType w:val="multilevel"/>
    <w:tmpl w:val="01DA870E"/>
    <w:styleLink w:val="Styl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924"/>
        </w:tabs>
        <w:ind w:left="924" w:hanging="357"/>
      </w:pPr>
      <w:rPr>
        <w:rFonts w:hint="default"/>
        <w:b/>
        <w:i w:val="0"/>
      </w:rPr>
    </w:lvl>
    <w:lvl w:ilvl="2">
      <w:start w:val="1"/>
      <w:numFmt w:val="upperLetter"/>
      <w:lvlText w:val="%3."/>
      <w:lvlJc w:val="left"/>
      <w:pPr>
        <w:tabs>
          <w:tab w:val="num" w:pos="924"/>
        </w:tabs>
        <w:ind w:left="924" w:hanging="357"/>
      </w:pPr>
      <w:rPr>
        <w:rFonts w:hint="default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924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739852BC"/>
    <w:multiLevelType w:val="multilevel"/>
    <w:tmpl w:val="01DA870E"/>
    <w:numStyleLink w:val="Styl1"/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270"/>
    <w:rsid w:val="0012341D"/>
    <w:rsid w:val="0028625E"/>
    <w:rsid w:val="003879BE"/>
    <w:rsid w:val="003E2C21"/>
    <w:rsid w:val="00474270"/>
    <w:rsid w:val="00486C43"/>
    <w:rsid w:val="004C184F"/>
    <w:rsid w:val="00613410"/>
    <w:rsid w:val="00641CF5"/>
    <w:rsid w:val="007B1DB1"/>
    <w:rsid w:val="008970B6"/>
    <w:rsid w:val="008C46B3"/>
    <w:rsid w:val="0090383E"/>
    <w:rsid w:val="00A46C8E"/>
    <w:rsid w:val="00AB03DE"/>
    <w:rsid w:val="00B86D03"/>
    <w:rsid w:val="00D977A5"/>
    <w:rsid w:val="00DE2BEF"/>
    <w:rsid w:val="00EA7734"/>
    <w:rsid w:val="00EB37C7"/>
    <w:rsid w:val="00ED435A"/>
    <w:rsid w:val="00FC244E"/>
    <w:rsid w:val="00FF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D42917"/>
  <w15:chartTrackingRefBased/>
  <w15:docId w15:val="{52A436F8-2B3B-47A2-BEE5-FDE3AF53D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13410"/>
    <w:pPr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ED435A"/>
    <w:pPr>
      <w:numPr>
        <w:numId w:val="1"/>
      </w:numPr>
    </w:pPr>
  </w:style>
  <w:style w:type="paragraph" w:styleId="Nagwek">
    <w:name w:val="header"/>
    <w:basedOn w:val="Normalny"/>
    <w:link w:val="NagwekZnak"/>
    <w:rsid w:val="004C184F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rsid w:val="004C184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4C184F"/>
    <w:rPr>
      <w:color w:val="0000FF"/>
      <w:u w:val="single"/>
    </w:rPr>
  </w:style>
  <w:style w:type="table" w:styleId="Tabela-Siatka">
    <w:name w:val="Table Grid"/>
    <w:basedOn w:val="Standardowy"/>
    <w:uiPriority w:val="39"/>
    <w:rsid w:val="004C1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ED43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43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D4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olubliniec@list.pl" TargetMode="External"/><Relationship Id="rId2" Type="http://schemas.openxmlformats.org/officeDocument/2006/relationships/hyperlink" Target="http://www.mickiewicz.net.pl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ojarre\Documents\Niestandardowe%20szablony%20pakietu%20Office\Log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</Template>
  <TotalTime>9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aojarre</dc:creator>
  <cp:keywords/>
  <dc:description/>
  <cp:lastModifiedBy>Adam Ożarowski</cp:lastModifiedBy>
  <cp:revision>3</cp:revision>
  <cp:lastPrinted>2018-12-28T09:04:00Z</cp:lastPrinted>
  <dcterms:created xsi:type="dcterms:W3CDTF">2018-12-28T08:56:00Z</dcterms:created>
  <dcterms:modified xsi:type="dcterms:W3CDTF">2018-12-28T09:09:00Z</dcterms:modified>
</cp:coreProperties>
</file>